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01" w:rsidRDefault="00360901" w:rsidP="00360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60901">
        <w:rPr>
          <w:rFonts w:ascii="Times New Roman" w:hAnsi="Times New Roman" w:cs="Times New Roman"/>
          <w:sz w:val="24"/>
          <w:szCs w:val="24"/>
        </w:rPr>
        <w:t>PATVIRTINTA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Pylimų lopšelio</w:t>
      </w:r>
      <w:r w:rsidRPr="00360901">
        <w:rPr>
          <w:rFonts w:ascii="Times New Roman" w:hAnsi="Times New Roman" w:cs="Times New Roman"/>
          <w:sz w:val="24"/>
          <w:szCs w:val="24"/>
        </w:rPr>
        <w:t xml:space="preserve">–darželio 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60901">
        <w:rPr>
          <w:rFonts w:ascii="Times New Roman" w:hAnsi="Times New Roman" w:cs="Times New Roman"/>
          <w:sz w:val="24"/>
          <w:szCs w:val="24"/>
        </w:rPr>
        <w:t>direktoriaus 2022 m. balandžio 22 d.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C11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360901">
        <w:rPr>
          <w:rFonts w:ascii="Times New Roman" w:hAnsi="Times New Roman" w:cs="Times New Roman"/>
          <w:sz w:val="24"/>
          <w:szCs w:val="24"/>
        </w:rPr>
        <w:t>įsakymu Nr. V-15</w:t>
      </w:r>
    </w:p>
    <w:p w:rsidR="00360901" w:rsidRDefault="00360901" w:rsidP="00360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PYLIMŲ LOPŠELIO</w:t>
      </w:r>
      <w:r w:rsidRPr="00360901">
        <w:rPr>
          <w:rFonts w:ascii="Times New Roman" w:hAnsi="Times New Roman" w:cs="Times New Roman"/>
          <w:b/>
          <w:sz w:val="24"/>
          <w:szCs w:val="24"/>
        </w:rPr>
        <w:t xml:space="preserve">-DARŽELIO </w:t>
      </w:r>
      <w:r w:rsidRPr="00360901">
        <w:rPr>
          <w:rFonts w:ascii="Times New Roman" w:hAnsi="Times New Roman" w:cs="Times New Roman"/>
          <w:b/>
          <w:sz w:val="24"/>
          <w:szCs w:val="24"/>
        </w:rPr>
        <w:br/>
        <w:t>ETIKOS IR ANTIKORUPCINIO ELGESIO KODEKSAS</w:t>
      </w:r>
    </w:p>
    <w:p w:rsidR="00360901" w:rsidRDefault="00360901" w:rsidP="00360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01">
        <w:rPr>
          <w:rFonts w:ascii="Times New Roman" w:hAnsi="Times New Roman" w:cs="Times New Roman"/>
          <w:b/>
          <w:sz w:val="24"/>
          <w:szCs w:val="24"/>
        </w:rPr>
        <w:br/>
        <w:t>I SKYRIUS</w:t>
      </w:r>
      <w:r w:rsidRPr="00360901">
        <w:rPr>
          <w:rFonts w:ascii="Times New Roman" w:hAnsi="Times New Roman" w:cs="Times New Roman"/>
          <w:b/>
          <w:sz w:val="24"/>
          <w:szCs w:val="24"/>
        </w:rPr>
        <w:br/>
        <w:t>BENDROSIOS NUOSTATOS</w:t>
      </w:r>
    </w:p>
    <w:p w:rsidR="00360901" w:rsidRDefault="00360901" w:rsidP="00471EF8">
      <w:pPr>
        <w:rPr>
          <w:rFonts w:ascii="Times New Roman" w:hAnsi="Times New Roman" w:cs="Times New Roman"/>
          <w:sz w:val="24"/>
          <w:szCs w:val="24"/>
        </w:rPr>
      </w:pP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1. </w:t>
      </w:r>
      <w:r w:rsidR="00471EF8">
        <w:rPr>
          <w:rFonts w:ascii="Times New Roman" w:hAnsi="Times New Roman" w:cs="Times New Roman"/>
          <w:sz w:val="24"/>
          <w:szCs w:val="24"/>
        </w:rPr>
        <w:t xml:space="preserve">Pylimų lopšelio-darželio </w:t>
      </w:r>
      <w:r w:rsidRPr="00360901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471EF8">
        <w:rPr>
          <w:rFonts w:ascii="Times New Roman" w:hAnsi="Times New Roman" w:cs="Times New Roman"/>
          <w:sz w:val="24"/>
          <w:szCs w:val="24"/>
        </w:rPr>
        <w:t>Įstaiga</w:t>
      </w:r>
      <w:r w:rsidRPr="00360901">
        <w:rPr>
          <w:rFonts w:ascii="Times New Roman" w:hAnsi="Times New Roman" w:cs="Times New Roman"/>
          <w:sz w:val="24"/>
          <w:szCs w:val="24"/>
        </w:rPr>
        <w:t>) etikos ir antikorupcinio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elgesio kodeksas (toliau – kodeksas) nustato pagrindinius Mokyklos darbuotojų elgesio principus,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kurių jie įpareigojami laikytis atlikdami teisės aktuose nustatytas pareigas ir vykdydami jiems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pavestas funkcijas.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2. Kodekso tikslas – kurti ir palaikyti atsparią korupcijai darbo aplinką </w:t>
      </w:r>
      <w:r w:rsidR="00471EF8">
        <w:rPr>
          <w:rFonts w:ascii="Times New Roman" w:hAnsi="Times New Roman" w:cs="Times New Roman"/>
          <w:sz w:val="24"/>
          <w:szCs w:val="24"/>
        </w:rPr>
        <w:t>Įstaigoje</w:t>
      </w:r>
      <w:r w:rsidRPr="00360901">
        <w:rPr>
          <w:rFonts w:ascii="Times New Roman" w:hAnsi="Times New Roman" w:cs="Times New Roman"/>
          <w:sz w:val="24"/>
          <w:szCs w:val="24"/>
        </w:rPr>
        <w:t>, ugdyti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360901">
        <w:rPr>
          <w:rFonts w:ascii="Times New Roman" w:hAnsi="Times New Roman" w:cs="Times New Roman"/>
          <w:sz w:val="24"/>
          <w:szCs w:val="24"/>
        </w:rPr>
        <w:t>darbuotojų antikorupcinį sąmoningumą, atsparumą korupcijai, lojalumą, atsakingumą ir</w:t>
      </w:r>
      <w:r w:rsidRPr="00360901">
        <w:rPr>
          <w:rFonts w:ascii="Times New Roman" w:hAnsi="Times New Roman" w:cs="Times New Roman"/>
          <w:sz w:val="24"/>
          <w:szCs w:val="24"/>
        </w:rPr>
        <w:br/>
        <w:t xml:space="preserve">sąžiningumą, didinti Mokyklos veiklos skaidrumą, viešumą, </w:t>
      </w:r>
      <w:r w:rsidR="00471EF8">
        <w:rPr>
          <w:rFonts w:ascii="Times New Roman" w:hAnsi="Times New Roman" w:cs="Times New Roman"/>
          <w:sz w:val="24"/>
          <w:szCs w:val="24"/>
        </w:rPr>
        <w:t>Įstaigo</w:t>
      </w:r>
      <w:r w:rsidRPr="00360901">
        <w:rPr>
          <w:rFonts w:ascii="Times New Roman" w:hAnsi="Times New Roman" w:cs="Times New Roman"/>
          <w:sz w:val="24"/>
          <w:szCs w:val="24"/>
        </w:rPr>
        <w:t>s autoritetą bei jos darbuotojų</w:t>
      </w:r>
      <w:r w:rsidRPr="00360901">
        <w:rPr>
          <w:rFonts w:ascii="Times New Roman" w:hAnsi="Times New Roman" w:cs="Times New Roman"/>
          <w:sz w:val="24"/>
          <w:szCs w:val="24"/>
        </w:rPr>
        <w:br/>
        <w:t>pagarbius tarpusavio ryšius, santykius ir klientų pasitikėjimą.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3. </w:t>
      </w:r>
      <w:r w:rsidR="00471EF8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darbuotojai, įgyvendindami jiems pavestus uždavinius ir funkcijas (toliau -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funkcijos), įsipareigoja laikytis Lietuvos Respublikos ir tarptautinių teisės aktų, reglamentuojančių</w:t>
      </w:r>
      <w:r w:rsidRPr="00360901">
        <w:rPr>
          <w:rFonts w:ascii="Times New Roman" w:hAnsi="Times New Roman" w:cs="Times New Roman"/>
          <w:sz w:val="24"/>
          <w:szCs w:val="24"/>
        </w:rPr>
        <w:br/>
        <w:t>korupcijos prevenciją, reikalavimų, netoleruoti korupcinio elgesio, neteisėtų dovanų, nepotizmo,</w:t>
      </w:r>
      <w:r w:rsidRPr="00360901">
        <w:rPr>
          <w:rFonts w:ascii="Times New Roman" w:hAnsi="Times New Roman" w:cs="Times New Roman"/>
          <w:sz w:val="24"/>
          <w:szCs w:val="24"/>
        </w:rPr>
        <w:br/>
        <w:t>interesų konflikto, kyšininkavimo, papirkimo, prekybos poveikiu, piktnaudžiavimo pareigomis ir kitų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korupcinio pobūdžio nusikalstamų veikų bei kitų teisės normų pažeidimų.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 Kodekse vartojamos sąvokos: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4.1. Asmeninis suinteresuotumas – moralinis įsipareigojimas, turtinė ar neturtinė nauda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arba kitas panašaus pobūdžio interesas, kuris būtų palankus jam asmeniškai arba jam artimiems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asmenims.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4.2. Darbuotojui artimi asmenys – tėvai (įtėviai), vaikai (įvaikiai), broliai (įbroliai),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seserys (įseserės), seneliai, vaikaičiai ir jų sutuoktiniai, sugyventiniai ar partneriai, sutuoktinis,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EF8">
        <w:rPr>
          <w:rFonts w:ascii="Times New Roman" w:hAnsi="Times New Roman" w:cs="Times New Roman"/>
          <w:sz w:val="24"/>
          <w:szCs w:val="24"/>
        </w:rPr>
        <w:t>s</w:t>
      </w:r>
      <w:r w:rsidRPr="00360901">
        <w:rPr>
          <w:rFonts w:ascii="Times New Roman" w:hAnsi="Times New Roman" w:cs="Times New Roman"/>
          <w:sz w:val="24"/>
          <w:szCs w:val="24"/>
        </w:rPr>
        <w:t>ugyventinis, partneris, kai partnerystė įregistruota įstatymų nustatyta tvarka.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4.3. Diskreditavimas – tokie darbuotojo veiksmai, kurie visuomenės akyse akivaizdžiai</w:t>
      </w:r>
      <w:r w:rsidRPr="00360901">
        <w:rPr>
          <w:rFonts w:ascii="Times New Roman" w:hAnsi="Times New Roman" w:cs="Times New Roman"/>
          <w:sz w:val="24"/>
          <w:szCs w:val="24"/>
        </w:rPr>
        <w:br/>
        <w:t>kenkia Mokyklos autoritetui, griauna pasitikėjimą ja, kompromituoja. Diskredituojama gali būti tiek</w:t>
      </w:r>
      <w:r w:rsidRPr="00360901">
        <w:rPr>
          <w:rFonts w:ascii="Times New Roman" w:hAnsi="Times New Roman" w:cs="Times New Roman"/>
          <w:sz w:val="24"/>
          <w:szCs w:val="24"/>
        </w:rPr>
        <w:br/>
        <w:t>veikimu, tiek ir neveikimu.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4.4. Dovana – laikomas bet kuris materialinę vertę turintis daiktas, turtas, turtinė teisė,</w:t>
      </w:r>
      <w:r w:rsidRPr="00360901">
        <w:rPr>
          <w:rFonts w:ascii="Times New Roman" w:hAnsi="Times New Roman" w:cs="Times New Roman"/>
          <w:sz w:val="24"/>
          <w:szCs w:val="24"/>
        </w:rPr>
        <w:br/>
        <w:t>paslauga ar kita nauda, ką galima įvertinti pinigais, t. y. daiktai, paslaugos, įvairios pramogos,</w:t>
      </w:r>
      <w:r w:rsidRPr="00360901">
        <w:rPr>
          <w:rFonts w:ascii="Times New Roman" w:hAnsi="Times New Roman" w:cs="Times New Roman"/>
          <w:sz w:val="24"/>
          <w:szCs w:val="24"/>
        </w:rPr>
        <w:br/>
        <w:t xml:space="preserve">nuolaidos, dovanų čekiai, paskolos ir </w:t>
      </w:r>
      <w:r w:rsidR="00471EF8">
        <w:rPr>
          <w:rFonts w:ascii="Times New Roman" w:hAnsi="Times New Roman" w:cs="Times New Roman"/>
          <w:sz w:val="24"/>
          <w:szCs w:val="24"/>
        </w:rPr>
        <w:t>kita, siūloma ir/ar suteikiama 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darbuotojui, kai tai yra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ar gali būti susiję su tiesioginiu ar netiesioginiu poveikiu jo veiksmams ar sprendimams.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4.5. Interesų konfliktas – tai situacija, kai darbuotojas privalo priimti sprendimą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dalyvauti jį priimant, ar įvykdyti pavedimą, kuris susijęs ir su jo privačiais interesais.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4.6. Įžeidimas – tai situacija, kai darbuotojas viešai /neviešai veiksmu, žodžiu ar raštu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pažemino žmogaus garbę ir orumą.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4.7. Kodekso pažeidimas – šiame Kodekse nustatytų darbuotojo elgesio normų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pažeidimas, padarytas tiek veikimu, tiek neveikimu dėl darbuotojo kaltės.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4.8. Privatūs interesai – tai darbuotojo (ar jo artimo asmens) asmeninis turtinis ar neturtinis</w:t>
      </w:r>
      <w:r w:rsidRPr="00360901">
        <w:rPr>
          <w:rFonts w:ascii="Times New Roman" w:hAnsi="Times New Roman" w:cs="Times New Roman"/>
          <w:sz w:val="24"/>
          <w:szCs w:val="24"/>
        </w:rPr>
        <w:br/>
        <w:t>suinteresuotumas, galintis turėti įtakos priimamiems sprendimams atliekant tarnybines pareigas.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4.9. Korupcija – pasiūlymas, pažadas ar davimas bet kokios naudos kitam asmeniui už</w:t>
      </w:r>
      <w:r w:rsidRPr="00360901">
        <w:rPr>
          <w:rFonts w:ascii="Times New Roman" w:hAnsi="Times New Roman" w:cs="Times New Roman"/>
          <w:sz w:val="24"/>
          <w:szCs w:val="24"/>
        </w:rPr>
        <w:br/>
        <w:t>neteisėtą atlygį, kad būtų atliktos arba neatliktos to asmens pareigos arba kurstymas priimti kokią</w:t>
      </w:r>
      <w:r w:rsidRPr="00360901">
        <w:rPr>
          <w:rFonts w:ascii="Times New Roman" w:hAnsi="Times New Roman" w:cs="Times New Roman"/>
          <w:sz w:val="24"/>
          <w:szCs w:val="24"/>
        </w:rPr>
        <w:br/>
        <w:t>nors naudą kaip neteisėtą atlygį arba jos priėmimas už pareigų atlikimą arba neatlikimą.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360901">
        <w:rPr>
          <w:rFonts w:ascii="Times New Roman" w:hAnsi="Times New Roman" w:cs="Times New Roman"/>
          <w:sz w:val="24"/>
          <w:szCs w:val="24"/>
        </w:rPr>
        <w:t>Kronizmas</w:t>
      </w:r>
      <w:proofErr w:type="spellEnd"/>
      <w:r w:rsidRPr="00360901">
        <w:rPr>
          <w:rFonts w:ascii="Times New Roman" w:hAnsi="Times New Roman" w:cs="Times New Roman"/>
          <w:sz w:val="24"/>
          <w:szCs w:val="24"/>
        </w:rPr>
        <w:t xml:space="preserve"> – draugų ir bičiulių protegavimas ir jų globa, naudojantis turimomis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pareigomis bei statusu.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4.11. Nepotizmas – artimų asmenų, šeimos narių protegavimas ir jų globa, naudojantis</w:t>
      </w:r>
      <w:r w:rsidRPr="00360901">
        <w:rPr>
          <w:rFonts w:ascii="Times New Roman" w:hAnsi="Times New Roman" w:cs="Times New Roman"/>
          <w:sz w:val="24"/>
          <w:szCs w:val="24"/>
        </w:rPr>
        <w:br/>
        <w:t>užimamomis pareigomis bei statusu.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4.12. Skaidrumas – veiklos politika, susijusi su atvirumu, viešumu, atskaitingumu,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sprendimus priimančiųjų atsakomybe, sprendimų pagrįstumu, aiškumu, informacijos sklaida,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komunikavimu.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4.13. Vadovai - direktorius, ūkio dalies vedėjas.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5. Kitos Antikorupcinio elgesio kodekse vartojamos sąvokos suprantamos taip, kaip jos</w:t>
      </w:r>
      <w:r w:rsidRPr="00360901">
        <w:rPr>
          <w:rFonts w:ascii="Times New Roman" w:hAnsi="Times New Roman" w:cs="Times New Roman"/>
          <w:sz w:val="24"/>
          <w:szCs w:val="24"/>
        </w:rPr>
        <w:br/>
        <w:t>apibrėžtos Lietuvos Respublikos korupcijos prevencijos įstatyme, Lietuvos Respublikos viešųjų ir</w:t>
      </w:r>
      <w:r w:rsidRPr="00360901">
        <w:rPr>
          <w:rFonts w:ascii="Times New Roman" w:hAnsi="Times New Roman" w:cs="Times New Roman"/>
          <w:sz w:val="24"/>
          <w:szCs w:val="24"/>
        </w:rPr>
        <w:br/>
        <w:t>privačių interesų derinimo įstatyme, Lietuvos Respublikos lobistinės veiklos įstatyme ir Lietuvos</w:t>
      </w:r>
      <w:r w:rsidRPr="00360901">
        <w:rPr>
          <w:rFonts w:ascii="Times New Roman" w:hAnsi="Times New Roman" w:cs="Times New Roman"/>
          <w:sz w:val="24"/>
          <w:szCs w:val="24"/>
        </w:rPr>
        <w:br/>
        <w:t>Respublikos pranešėjų apsaugos įstatyme.</w:t>
      </w:r>
      <w:r w:rsidRPr="00360901">
        <w:rPr>
          <w:rFonts w:ascii="Times New Roman" w:hAnsi="Times New Roman" w:cs="Times New Roman"/>
          <w:sz w:val="24"/>
          <w:szCs w:val="24"/>
        </w:rPr>
        <w:br/>
      </w:r>
    </w:p>
    <w:p w:rsidR="00360901" w:rsidRPr="00360901" w:rsidRDefault="00360901" w:rsidP="00360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01">
        <w:rPr>
          <w:rFonts w:ascii="Times New Roman" w:hAnsi="Times New Roman" w:cs="Times New Roman"/>
          <w:b/>
          <w:sz w:val="24"/>
          <w:szCs w:val="24"/>
        </w:rPr>
        <w:t>II SKYRIUS</w:t>
      </w:r>
      <w:r w:rsidRPr="00360901">
        <w:rPr>
          <w:rFonts w:ascii="Times New Roman" w:hAnsi="Times New Roman" w:cs="Times New Roman"/>
          <w:b/>
          <w:sz w:val="24"/>
          <w:szCs w:val="24"/>
        </w:rPr>
        <w:br/>
        <w:t>ETIŠKO IR ANTIKORUPCINIO ELGESIO PRINCIPAI</w:t>
      </w:r>
    </w:p>
    <w:p w:rsidR="00471EF8" w:rsidRDefault="00360901" w:rsidP="00471EF8">
      <w:pPr>
        <w:rPr>
          <w:rFonts w:ascii="Times New Roman" w:hAnsi="Times New Roman" w:cs="Times New Roman"/>
          <w:sz w:val="24"/>
          <w:szCs w:val="24"/>
        </w:rPr>
      </w:pP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901">
        <w:rPr>
          <w:rFonts w:ascii="Times New Roman" w:hAnsi="Times New Roman" w:cs="Times New Roman"/>
          <w:sz w:val="24"/>
          <w:szCs w:val="24"/>
        </w:rPr>
        <w:t>6. Mokyklos pagrindiniai etikos ir antikorupcinio elgesio principai, padedantys pasiekti</w:t>
      </w:r>
      <w:r w:rsidRPr="00360901">
        <w:rPr>
          <w:rFonts w:ascii="Times New Roman" w:hAnsi="Times New Roman" w:cs="Times New Roman"/>
          <w:sz w:val="24"/>
          <w:szCs w:val="24"/>
        </w:rPr>
        <w:br/>
        <w:t>geresnių veiklos rezultatų: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6.1. pagarba žmogui ir valstybei. Gerbti žmogų, jo teises ir laisves, valstybę, jos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institucijas ir įstaigas. Laikytis Lietuvos Respublikos Konstitucijos, įstatymų ir kitų teisės aktų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 xml:space="preserve">reikalavimų, įskaitant </w:t>
      </w:r>
      <w:r w:rsidR="00471EF8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vidaus teisės aktus. Tinkamai, rūpestingai, kvalifikuotai, atsakingai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atlikti savo pareigas. Su žmonėmis bendrauti geranoriškai ir pakančiai, nepaisant jų asmens savybių,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turtinės ar visuomeninės padėties, mandagiai elgtis su ugdytiniais, jų atstovais, kolegomis,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pavaldiniais ir kitų juridinių asmenų atstovais. Kalba, veiksmais ar siūlomais sprendimais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nediskriminuoti jokio asmens ar visuomenės grupės ir imtis teisėtų priemonių užkirsti kelią pastebėtai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diskriminacijai; Nedemonstruoti savo simpatijų ar antipatijų ir išskirtinio dėmesio atskiriems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asmenims ar jų grupėms. Pagarbiai išklausyti asmenis ir imtis visų teisėtų priemonių jiems padėti,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dėmesingai reaguoti į ugdytinių, jų atstovų, kolegų, kitų asmenų prašymus ir siūlymus. Šio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reikalavimo privalu laikytis net sudėtingomis aplinkybėmis ar esant stresinėms situacijoms.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0901">
        <w:rPr>
          <w:rFonts w:ascii="Times New Roman" w:hAnsi="Times New Roman" w:cs="Times New Roman"/>
          <w:sz w:val="24"/>
          <w:szCs w:val="24"/>
        </w:rPr>
        <w:t>6.2. konfidencialumas. Darbuotojas įsipareigoja neskelbti informacijos, kuri jam patikima</w:t>
      </w:r>
      <w:r w:rsidRPr="00360901">
        <w:rPr>
          <w:rFonts w:ascii="Times New Roman" w:hAnsi="Times New Roman" w:cs="Times New Roman"/>
          <w:sz w:val="24"/>
          <w:szCs w:val="24"/>
        </w:rPr>
        <w:br/>
        <w:t>tvarkyti (naudotis) darbo metu, jos neatskleisti, neprarasti ir neperduoti asmenims, neįgaliotiems jos</w:t>
      </w:r>
      <w:r w:rsidRPr="00360901">
        <w:rPr>
          <w:rFonts w:ascii="Times New Roman" w:hAnsi="Times New Roman" w:cs="Times New Roman"/>
          <w:sz w:val="24"/>
          <w:szCs w:val="24"/>
        </w:rPr>
        <w:br/>
        <w:t>sužinoti, užtikrinti jam pateiktų dokumentų ir informacijos kompiuterinėse laikmenose saugumą.</w:t>
      </w:r>
      <w:r w:rsidRPr="00360901">
        <w:rPr>
          <w:rFonts w:ascii="Times New Roman" w:hAnsi="Times New Roman" w:cs="Times New Roman"/>
          <w:sz w:val="24"/>
          <w:szCs w:val="24"/>
        </w:rPr>
        <w:br/>
        <w:t>Dokumentuose ir kompiuterinėse laikmenose laikomos informacijos nenaudoti savo šeimos narių,</w:t>
      </w:r>
      <w:r w:rsidRPr="00360901">
        <w:rPr>
          <w:rFonts w:ascii="Times New Roman" w:hAnsi="Times New Roman" w:cs="Times New Roman"/>
          <w:sz w:val="24"/>
          <w:szCs w:val="24"/>
        </w:rPr>
        <w:br/>
        <w:t>kitų asmenų, verslo, materialiniams ar kitiems poreikiams tenkinti. Informacija apie ugdytinius ar</w:t>
      </w:r>
      <w:r w:rsidRPr="00360901">
        <w:rPr>
          <w:rFonts w:ascii="Times New Roman" w:hAnsi="Times New Roman" w:cs="Times New Roman"/>
          <w:sz w:val="24"/>
          <w:szCs w:val="24"/>
        </w:rPr>
        <w:br/>
        <w:t>darbuotojus tretiesiems asmenims teikiama tik teisės aktuose nustatytais atvejais ir tvarka.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6.3. skaidrumas ir viešumas. </w:t>
      </w:r>
      <w:r w:rsidR="00471EF8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veikla turi būti vieša ir suprantama, atvira įvertinti.</w:t>
      </w:r>
      <w:r w:rsidRPr="00360901">
        <w:rPr>
          <w:rFonts w:ascii="Times New Roman" w:hAnsi="Times New Roman" w:cs="Times New Roman"/>
          <w:sz w:val="24"/>
          <w:szCs w:val="24"/>
        </w:rPr>
        <w:br/>
        <w:t>Darbuotojai savo veikloje privalo užtikrinti teisės aktuose nustatytą savo veiksmų, priimamų</w:t>
      </w:r>
      <w:r w:rsidRPr="00360901">
        <w:rPr>
          <w:rFonts w:ascii="Times New Roman" w:hAnsi="Times New Roman" w:cs="Times New Roman"/>
          <w:sz w:val="24"/>
          <w:szCs w:val="24"/>
        </w:rPr>
        <w:br/>
        <w:t>sprendimų ir atliekamų darbų viešumą, prireikus pateikti sprendimų priėmimo bei darbų atlikimo</w:t>
      </w:r>
      <w:r w:rsidRPr="00360901">
        <w:rPr>
          <w:rFonts w:ascii="Times New Roman" w:hAnsi="Times New Roman" w:cs="Times New Roman"/>
          <w:sz w:val="24"/>
          <w:szCs w:val="24"/>
        </w:rPr>
        <w:br/>
        <w:t>motyvus, teikti informaciją vienas kitam ir kitiems viešojo sektoriaus subjektams ir visuomenei</w:t>
      </w:r>
      <w:r w:rsidRPr="00360901">
        <w:rPr>
          <w:rFonts w:ascii="Times New Roman" w:hAnsi="Times New Roman" w:cs="Times New Roman"/>
          <w:sz w:val="24"/>
          <w:szCs w:val="24"/>
        </w:rPr>
        <w:br/>
        <w:t>(informacijos teikimas gali būti ribojamas tik teisės aktuose nustatytais atvejais) ir vengti viešųjų ir</w:t>
      </w:r>
      <w:r w:rsidRPr="00360901">
        <w:rPr>
          <w:rFonts w:ascii="Times New Roman" w:hAnsi="Times New Roman" w:cs="Times New Roman"/>
          <w:sz w:val="24"/>
          <w:szCs w:val="24"/>
        </w:rPr>
        <w:br/>
        <w:t>privačių interesų konflikto bei elgtis taip, kad nekiltų abejonių, kad toks konfliktas yra;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6.4. atsakomybė. </w:t>
      </w:r>
      <w:r w:rsidR="00471EF8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darbuotojai turi atsakyti už savo sprendimus, veiksmų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padarinius, tinkamą informacijos, dokumentų naudojimą ir jų konfidencialumą;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6.5. objektyvumas. </w:t>
      </w:r>
      <w:r w:rsidR="00471EF8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darbuotojų sprendimų priėmimas ir kiti veiksmai vykdant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Pr="00360901">
        <w:rPr>
          <w:rFonts w:ascii="Times New Roman" w:hAnsi="Times New Roman" w:cs="Times New Roman"/>
          <w:sz w:val="24"/>
          <w:szCs w:val="24"/>
        </w:rPr>
        <w:lastRenderedPageBreak/>
        <w:t>pavestas tarnybines funkcijas turi būti nešališki ir objektyvūs;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6.6. teisingumas. </w:t>
      </w:r>
      <w:r w:rsidR="00471EF8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darbuotojai privalo vienodai tarnauti visiems žmonėms,</w:t>
      </w:r>
      <w:r w:rsidRPr="00360901">
        <w:rPr>
          <w:rFonts w:ascii="Times New Roman" w:hAnsi="Times New Roman" w:cs="Times New Roman"/>
          <w:sz w:val="24"/>
          <w:szCs w:val="24"/>
        </w:rPr>
        <w:br/>
        <w:t>nepaisydami tautybės, rasės, lyties, kalbos, kilmės, socialinės padėties, religinių įsitikinimų ir</w:t>
      </w:r>
      <w:r w:rsidRPr="00360901">
        <w:rPr>
          <w:rFonts w:ascii="Times New Roman" w:hAnsi="Times New Roman" w:cs="Times New Roman"/>
          <w:sz w:val="24"/>
          <w:szCs w:val="24"/>
        </w:rPr>
        <w:br/>
        <w:t>politinių pažiūrų; būti teisingi nagrinėdami prašymus, skundus, pareiškimus, nepiktnaudžiauti</w:t>
      </w:r>
      <w:r w:rsidRPr="00360901">
        <w:rPr>
          <w:rFonts w:ascii="Times New Roman" w:hAnsi="Times New Roman" w:cs="Times New Roman"/>
          <w:sz w:val="24"/>
          <w:szCs w:val="24"/>
        </w:rPr>
        <w:br/>
        <w:t>suteiktomis galiomis, naudoti savo darbo laiką efektyviai ir tik tarnybinių funkcijų vykdymui;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6.7. sąžiningumas ir nešališkumas. </w:t>
      </w:r>
      <w:r w:rsidR="00471EF8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darbuotojai privalo deklaruoti savo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privačius interesus teisės aktų nustatyta tvarka ir atvejais, elgtis nepriekaištingai, nepriimti, neteikti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ir nesiūlyti netinkamų dovanų, nebūti korupcinio pobūdžio nusikalstamų veikų ar kitų teisės aktais</w:t>
      </w:r>
      <w:r w:rsidRPr="00360901">
        <w:rPr>
          <w:rFonts w:ascii="Times New Roman" w:hAnsi="Times New Roman" w:cs="Times New Roman"/>
          <w:sz w:val="24"/>
          <w:szCs w:val="24"/>
        </w:rPr>
        <w:br/>
        <w:t>uždraustų veikų iniciatoriais, planuotojais ar vykdytojais, būti objektyvūs priimdami sprendimus,</w:t>
      </w:r>
      <w:r w:rsidRPr="00360901">
        <w:rPr>
          <w:rFonts w:ascii="Times New Roman" w:hAnsi="Times New Roman" w:cs="Times New Roman"/>
          <w:sz w:val="24"/>
          <w:szCs w:val="24"/>
        </w:rPr>
        <w:br/>
        <w:t>vengti asmeniškumo, išklausyti ir pateikti tokią informaciją, kuri padėtų asmeniui priimti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tinkamiausią sprendimą, nedemonstruoti savo simpatijų ar antipatijų ir išskirtinio dėmesio atskiriems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asmenims ar jų grupėms.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7. </w:t>
      </w:r>
      <w:r w:rsidR="00471EF8">
        <w:rPr>
          <w:rFonts w:ascii="Times New Roman" w:hAnsi="Times New Roman" w:cs="Times New Roman"/>
          <w:sz w:val="24"/>
          <w:szCs w:val="24"/>
        </w:rPr>
        <w:t>Įstaiga</w:t>
      </w:r>
      <w:r w:rsidRPr="00360901">
        <w:rPr>
          <w:rFonts w:ascii="Times New Roman" w:hAnsi="Times New Roman" w:cs="Times New Roman"/>
          <w:sz w:val="24"/>
          <w:szCs w:val="24"/>
        </w:rPr>
        <w:t xml:space="preserve"> užtikrina jos veiklą reglamentuojančių </w:t>
      </w:r>
      <w:r w:rsidR="00471EF8">
        <w:rPr>
          <w:rFonts w:ascii="Times New Roman" w:hAnsi="Times New Roman" w:cs="Times New Roman"/>
          <w:sz w:val="24"/>
          <w:szCs w:val="24"/>
        </w:rPr>
        <w:t>Elektrėnų savivaldybės</w:t>
      </w:r>
      <w:r w:rsidRPr="00360901">
        <w:rPr>
          <w:rFonts w:ascii="Times New Roman" w:hAnsi="Times New Roman" w:cs="Times New Roman"/>
          <w:sz w:val="24"/>
          <w:szCs w:val="24"/>
        </w:rPr>
        <w:t>, nacionalinių teisės aktų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reikalavimų, antikorupcinio elgesio normų ir standartų, skaidrios veiklos principų, antikorupcijos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politikos nuostatų įgyvendinimą savo veikloje.</w:t>
      </w:r>
    </w:p>
    <w:p w:rsidR="00471EF8" w:rsidRPr="00471EF8" w:rsidRDefault="00360901" w:rsidP="00471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F8">
        <w:rPr>
          <w:rFonts w:ascii="Times New Roman" w:hAnsi="Times New Roman" w:cs="Times New Roman"/>
          <w:b/>
          <w:sz w:val="24"/>
          <w:szCs w:val="24"/>
        </w:rPr>
        <w:br/>
        <w:t>III SKYRIUS</w:t>
      </w:r>
      <w:r w:rsidRPr="00471EF8">
        <w:rPr>
          <w:rFonts w:ascii="Times New Roman" w:hAnsi="Times New Roman" w:cs="Times New Roman"/>
          <w:b/>
          <w:sz w:val="24"/>
          <w:szCs w:val="24"/>
        </w:rPr>
        <w:br/>
        <w:t>ANTIKORUPCINIO IR ETIŠKO ELGESIO NORMOS</w:t>
      </w:r>
    </w:p>
    <w:p w:rsidR="00392DAD" w:rsidRDefault="00360901" w:rsidP="00360901">
      <w:pPr>
        <w:rPr>
          <w:rFonts w:ascii="Times New Roman" w:hAnsi="Times New Roman" w:cs="Times New Roman"/>
          <w:sz w:val="24"/>
          <w:szCs w:val="24"/>
        </w:rPr>
      </w:pP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901">
        <w:rPr>
          <w:rFonts w:ascii="Times New Roman" w:hAnsi="Times New Roman" w:cs="Times New Roman"/>
          <w:sz w:val="24"/>
          <w:szCs w:val="24"/>
        </w:rPr>
        <w:t>8. Vadovai užtikrina sprendimų objektyvumą susilaikydamas nuo bet kokių veiksmų,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kurie galėtų suteikti pagrindo abejoti vadovybės nešališkumu, savo elgesiu rodo pavyzdį pavaldiems</w:t>
      </w:r>
      <w:r w:rsidRPr="00360901">
        <w:rPr>
          <w:rFonts w:ascii="Times New Roman" w:hAnsi="Times New Roman" w:cs="Times New Roman"/>
          <w:sz w:val="24"/>
          <w:szCs w:val="24"/>
        </w:rPr>
        <w:br/>
        <w:t>darbuotojams.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471E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9. </w:t>
      </w:r>
      <w:r w:rsidR="00471EF8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darbuotojai, atlikdami jiems pavestas funkcijas, neturi teisės priimti ir (ar)</w:t>
      </w:r>
      <w:r w:rsidRPr="00360901">
        <w:rPr>
          <w:rFonts w:ascii="Times New Roman" w:hAnsi="Times New Roman" w:cs="Times New Roman"/>
          <w:sz w:val="24"/>
          <w:szCs w:val="24"/>
        </w:rPr>
        <w:br/>
        <w:t xml:space="preserve">teikti dovanų, išskyrus </w:t>
      </w:r>
      <w:r w:rsidR="00471EF8">
        <w:rPr>
          <w:rFonts w:ascii="Times New Roman" w:hAnsi="Times New Roman" w:cs="Times New Roman"/>
          <w:sz w:val="24"/>
          <w:szCs w:val="24"/>
        </w:rPr>
        <w:t>Įstaigai</w:t>
      </w:r>
      <w:r w:rsidRPr="00360901">
        <w:rPr>
          <w:rFonts w:ascii="Times New Roman" w:hAnsi="Times New Roman" w:cs="Times New Roman"/>
          <w:sz w:val="24"/>
          <w:szCs w:val="24"/>
        </w:rPr>
        <w:t xml:space="preserve"> skirtų reprezentacinių dovanų arba paramos-labdaros, kuri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priimama pildant priėmimo-perdavimo aktą arba paramos-labdaros komisija priima dovaną kai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paramą ją įvertindama, perduodama registruoti, saugoti ir eksploatuoti.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10. </w:t>
      </w:r>
      <w:r w:rsidR="00392DAD">
        <w:rPr>
          <w:rFonts w:ascii="Times New Roman" w:hAnsi="Times New Roman" w:cs="Times New Roman"/>
          <w:sz w:val="24"/>
          <w:szCs w:val="24"/>
        </w:rPr>
        <w:t>Įstaigoje</w:t>
      </w:r>
      <w:r w:rsidRPr="00360901">
        <w:rPr>
          <w:rFonts w:ascii="Times New Roman" w:hAnsi="Times New Roman" w:cs="Times New Roman"/>
          <w:sz w:val="24"/>
          <w:szCs w:val="24"/>
        </w:rPr>
        <w:t xml:space="preserve"> netoleruojamas nepotizmas ir </w:t>
      </w:r>
      <w:proofErr w:type="spellStart"/>
      <w:r w:rsidRPr="00360901">
        <w:rPr>
          <w:rFonts w:ascii="Times New Roman" w:hAnsi="Times New Roman" w:cs="Times New Roman"/>
          <w:sz w:val="24"/>
          <w:szCs w:val="24"/>
        </w:rPr>
        <w:t>kronizmas</w:t>
      </w:r>
      <w:proofErr w:type="spellEnd"/>
      <w:r w:rsidRPr="00360901">
        <w:rPr>
          <w:rFonts w:ascii="Times New Roman" w:hAnsi="Times New Roman" w:cs="Times New Roman"/>
          <w:sz w:val="24"/>
          <w:szCs w:val="24"/>
        </w:rPr>
        <w:t>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11. </w:t>
      </w:r>
      <w:r w:rsidR="00392DAD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360901">
        <w:rPr>
          <w:rFonts w:ascii="Times New Roman" w:hAnsi="Times New Roman" w:cs="Times New Roman"/>
          <w:sz w:val="24"/>
          <w:szCs w:val="24"/>
        </w:rPr>
        <w:t>darbuotojai dirbantys vadovaujančiose pareigose privalo deklaruoti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viešuosius ir privačius interesus, pajamas ir turtą teisės aktų nustatyta tvarka ir pagrindais, o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dalyvaujantys viešųjų pirkimų procedūrose privalo deklaruoti viešuosius ir privačius interesus.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12. </w:t>
      </w:r>
      <w:r w:rsidR="00392DAD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360901">
        <w:rPr>
          <w:rFonts w:ascii="Times New Roman" w:hAnsi="Times New Roman" w:cs="Times New Roman"/>
          <w:sz w:val="24"/>
          <w:szCs w:val="24"/>
        </w:rPr>
        <w:t>darbuotojams draudžiama dalyvauti rengiant, svarstant ar priimant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sprendimus arba kitaip juos paveikti ar bandyti paveikti, arba atlikti kitas funkcijas, jeigu atliekamos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 xml:space="preserve">funkcijos yra susijusios su jų privačiais interesais. Tokiu atveju </w:t>
      </w:r>
      <w:r w:rsidR="00392DAD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darbuotojas turi nusišalinti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ar būti nušalintas, nuo bet kokių interesų konfliktą sukeliančių ar galinčių sukelti klausimų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nagrinėjimo ir (ar) sprendimų rengimo, svarstymo ir (ar) priėmimo, teisės aktų nustatyta tvarka ir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pagrindais.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>13. Vadovas ir (ar) jos įgalioti asmenys pagal kompetenciją kontroliuoja, kaip darbuotojai</w:t>
      </w:r>
      <w:r w:rsidRPr="00360901">
        <w:rPr>
          <w:rFonts w:ascii="Times New Roman" w:hAnsi="Times New Roman" w:cs="Times New Roman"/>
          <w:sz w:val="24"/>
          <w:szCs w:val="24"/>
        </w:rPr>
        <w:br/>
        <w:t>laikosi viešųjų ir privačių interesų derinimo reikalavimų, teikia rekomendacijas, konsultuoja, ugdo</w:t>
      </w:r>
      <w:r w:rsidRPr="00360901">
        <w:rPr>
          <w:rFonts w:ascii="Times New Roman" w:hAnsi="Times New Roman" w:cs="Times New Roman"/>
          <w:sz w:val="24"/>
          <w:szCs w:val="24"/>
        </w:rPr>
        <w:br/>
        <w:t>darbuotojų antikorupcinį sąmoningumą, siekdami užtikrinti efektyvią viešųjų ir privačių interesų</w:t>
      </w:r>
      <w:r w:rsidRPr="00360901">
        <w:rPr>
          <w:rFonts w:ascii="Times New Roman" w:hAnsi="Times New Roman" w:cs="Times New Roman"/>
          <w:sz w:val="24"/>
          <w:szCs w:val="24"/>
        </w:rPr>
        <w:br/>
        <w:t>konfliktų prevenciją.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14. </w:t>
      </w:r>
      <w:r w:rsidR="00392DAD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360901">
        <w:rPr>
          <w:rFonts w:ascii="Times New Roman" w:hAnsi="Times New Roman" w:cs="Times New Roman"/>
          <w:sz w:val="24"/>
          <w:szCs w:val="24"/>
        </w:rPr>
        <w:t>darbuotojai netoleruoja neskaidraus, šališko elgesio, sužinoję apie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planuojamus, daromus ar padarytus teisės normų pažeidimus, informaciją apie visus tokio pobūdžio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 xml:space="preserve">atvejus informuoja savo tiesioginį vadovą, ar </w:t>
      </w:r>
      <w:r w:rsidR="00392DAD">
        <w:rPr>
          <w:rFonts w:ascii="Times New Roman" w:hAnsi="Times New Roman" w:cs="Times New Roman"/>
          <w:sz w:val="24"/>
          <w:szCs w:val="24"/>
        </w:rPr>
        <w:t>Įstaigo</w:t>
      </w:r>
      <w:r w:rsidRPr="00360901">
        <w:rPr>
          <w:rFonts w:ascii="Times New Roman" w:hAnsi="Times New Roman" w:cs="Times New Roman"/>
          <w:sz w:val="24"/>
          <w:szCs w:val="24"/>
        </w:rPr>
        <w:t>s įgaliotą asmenį.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15. </w:t>
      </w:r>
      <w:r w:rsidR="00392DAD">
        <w:rPr>
          <w:rFonts w:ascii="Times New Roman" w:hAnsi="Times New Roman" w:cs="Times New Roman"/>
          <w:sz w:val="24"/>
          <w:szCs w:val="24"/>
        </w:rPr>
        <w:t>Įstaiga</w:t>
      </w:r>
      <w:r w:rsidRPr="00360901">
        <w:rPr>
          <w:rFonts w:ascii="Times New Roman" w:hAnsi="Times New Roman" w:cs="Times New Roman"/>
          <w:sz w:val="24"/>
          <w:szCs w:val="24"/>
        </w:rPr>
        <w:t xml:space="preserve"> savo interneto svetainėje viešina visą informaciją, kurią privalo atskleisti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 xml:space="preserve">vadovaujantis teisės aktų reikalavimais. </w:t>
      </w:r>
      <w:r w:rsidR="00392DAD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darbuotojai tiesiogiai ar netiesiogiai nenaudoja</w:t>
      </w:r>
      <w:r w:rsidRPr="00360901">
        <w:rPr>
          <w:rFonts w:ascii="Times New Roman" w:hAnsi="Times New Roman" w:cs="Times New Roman"/>
          <w:sz w:val="24"/>
          <w:szCs w:val="24"/>
        </w:rPr>
        <w:br/>
        <w:t>informacijos, kurią sužinojo vykdydami funkcijas, asmeninei ir (ar) kitų asmenų naudai gauti.</w:t>
      </w:r>
      <w:r w:rsidRPr="00360901">
        <w:rPr>
          <w:rFonts w:ascii="Times New Roman" w:hAnsi="Times New Roman" w:cs="Times New Roman"/>
          <w:sz w:val="24"/>
          <w:szCs w:val="24"/>
        </w:rPr>
        <w:br/>
        <w:t xml:space="preserve">Nedarbo metu ar nutrūkus darbo santykiams su </w:t>
      </w:r>
      <w:r w:rsidR="00392DAD">
        <w:rPr>
          <w:rFonts w:ascii="Times New Roman" w:hAnsi="Times New Roman" w:cs="Times New Roman"/>
          <w:sz w:val="24"/>
          <w:szCs w:val="24"/>
        </w:rPr>
        <w:t>Įstaiga</w:t>
      </w:r>
      <w:r w:rsidRPr="00360901">
        <w:rPr>
          <w:rFonts w:ascii="Times New Roman" w:hAnsi="Times New Roman" w:cs="Times New Roman"/>
          <w:sz w:val="24"/>
          <w:szCs w:val="24"/>
        </w:rPr>
        <w:t>, darbuotojai privalo užtikrinti informacijos,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Pr="00360901">
        <w:rPr>
          <w:rFonts w:ascii="Times New Roman" w:hAnsi="Times New Roman" w:cs="Times New Roman"/>
          <w:sz w:val="24"/>
          <w:szCs w:val="24"/>
        </w:rPr>
        <w:lastRenderedPageBreak/>
        <w:t xml:space="preserve">kurią sužinojo vykdydami funkcijas </w:t>
      </w:r>
      <w:r w:rsidR="00392DAD">
        <w:rPr>
          <w:rFonts w:ascii="Times New Roman" w:hAnsi="Times New Roman" w:cs="Times New Roman"/>
          <w:sz w:val="24"/>
          <w:szCs w:val="24"/>
        </w:rPr>
        <w:t>Įstaigoje</w:t>
      </w:r>
      <w:r w:rsidRPr="00360901">
        <w:rPr>
          <w:rFonts w:ascii="Times New Roman" w:hAnsi="Times New Roman" w:cs="Times New Roman"/>
          <w:sz w:val="24"/>
          <w:szCs w:val="24"/>
        </w:rPr>
        <w:t>, konfidencialumą teisės aktų nustatyta tvarka,</w:t>
      </w:r>
      <w:r w:rsidRPr="00360901">
        <w:rPr>
          <w:rFonts w:ascii="Times New Roman" w:hAnsi="Times New Roman" w:cs="Times New Roman"/>
          <w:sz w:val="24"/>
          <w:szCs w:val="24"/>
        </w:rPr>
        <w:br/>
        <w:t>tiesiogiai ar netiesiogiai nenaudoti šios informacijos asmeninei ir (ar) kitų asmenų naudai gauti.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16. Vadovai prisiima atsakomybę ir įsipareigoja savo asmeniniu pavyzdžiu, kasdieniais</w:t>
      </w:r>
      <w:r w:rsidRPr="00360901">
        <w:rPr>
          <w:rFonts w:ascii="Times New Roman" w:hAnsi="Times New Roman" w:cs="Times New Roman"/>
          <w:sz w:val="24"/>
          <w:szCs w:val="24"/>
        </w:rPr>
        <w:br/>
        <w:t>darbais, kurti ir palaikyti antikorupcinę aplinką, pagrįstą pagarba darbuotojams, paslaugų gavėjams</w:t>
      </w:r>
      <w:r w:rsidRPr="00360901">
        <w:rPr>
          <w:rFonts w:ascii="Times New Roman" w:hAnsi="Times New Roman" w:cs="Times New Roman"/>
          <w:sz w:val="24"/>
          <w:szCs w:val="24"/>
        </w:rPr>
        <w:br/>
        <w:t>ir kitiems asmenims, kuomet vadovų ir darbuotojų dialogas, abipusis pasitikėjimas, aiškus kiekvieno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darbuotojo funkcijų, atsakomybių ir lūkesčių nustatymas, kompetentingas bendradarbiavimas su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interesantais ir kitais asmenimis skatina antikorupcinės, racionalios ir efektyvios veiklos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įgyvendinimą, stiprina dalykinę reputaciją ir didina visuomenės pasitikėjimą.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>17. Draudžiamos bet kokio pobūdžio dovanos, materialinė parama ar kita pagalba</w:t>
      </w:r>
      <w:r w:rsidR="00392DAD">
        <w:rPr>
          <w:rFonts w:ascii="Times New Roman" w:hAnsi="Times New Roman" w:cs="Times New Roman"/>
          <w:sz w:val="24"/>
          <w:szCs w:val="24"/>
        </w:rPr>
        <w:t xml:space="preserve"> 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ištekliais politinėms partijoms, jų atstovams, taip pat kandidatams į politines pareigas.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18. </w:t>
      </w:r>
      <w:r w:rsidR="00392DAD">
        <w:rPr>
          <w:rFonts w:ascii="Times New Roman" w:hAnsi="Times New Roman" w:cs="Times New Roman"/>
          <w:sz w:val="24"/>
          <w:szCs w:val="24"/>
        </w:rPr>
        <w:t>Įstaiga</w:t>
      </w:r>
      <w:r w:rsidRPr="00360901">
        <w:rPr>
          <w:rFonts w:ascii="Times New Roman" w:hAnsi="Times New Roman" w:cs="Times New Roman"/>
          <w:sz w:val="24"/>
          <w:szCs w:val="24"/>
        </w:rPr>
        <w:t xml:space="preserve"> imasi visų būtinų priemonių, kad savo veikloje užkirstų kelią korupcinio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pobūdžio nusikalstamų veikų bei kitų teisės normų pažeidimams.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19. </w:t>
      </w:r>
      <w:r w:rsidR="00392DAD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darbuotojų tarpusavio santykiai turi būti grindžiami mandagumu,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taktiškumu, sąžiningumu, draugiškumu ir pasitikėjimu, savitarpio pagalba.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>20. Darbuotojai turi būti geranoriški ir vengti asmeninio įžeidinėjimo, orumo žeminimo,</w:t>
      </w:r>
      <w:r w:rsidRPr="00360901">
        <w:rPr>
          <w:rFonts w:ascii="Times New Roman" w:hAnsi="Times New Roman" w:cs="Times New Roman"/>
          <w:sz w:val="24"/>
          <w:szCs w:val="24"/>
        </w:rPr>
        <w:br/>
        <w:t>asmens menkinimo, apkalbų, šmeižto, bet kokios formos priekabiavimo ar smurto. Pastebėję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 xml:space="preserve">netinkamą elgesį – stabdyti nedelsiant, apie tai pranešti </w:t>
      </w:r>
      <w:r w:rsidR="00392DAD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vadovams arba </w:t>
      </w:r>
      <w:r w:rsidR="00392DAD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vadovo</w:t>
      </w:r>
      <w:r w:rsidRPr="00360901">
        <w:rPr>
          <w:rFonts w:ascii="Times New Roman" w:hAnsi="Times New Roman" w:cs="Times New Roman"/>
          <w:sz w:val="24"/>
          <w:szCs w:val="24"/>
        </w:rPr>
        <w:br/>
        <w:t>įgaliotam asmeniui.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>21. Darbuotojai ir vadovai bendrauja korektiškai, pagarbai, geranoriškai.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>22. Darbuotojas vykdo visus teisėtus vadovų nurodymus, išskyrus atvejus, tiesioginio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 xml:space="preserve">vadovo pavedimas verčia pažeisti įstatymus ir šį Kodeksą. Apie tokį pavedimą pranešama </w:t>
      </w:r>
      <w:r w:rsidR="00392DAD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360901">
        <w:rPr>
          <w:rFonts w:ascii="Times New Roman" w:hAnsi="Times New Roman" w:cs="Times New Roman"/>
          <w:sz w:val="24"/>
          <w:szCs w:val="24"/>
        </w:rPr>
        <w:t xml:space="preserve">direktoriui arba </w:t>
      </w:r>
      <w:r w:rsidR="00392DAD">
        <w:rPr>
          <w:rFonts w:ascii="Times New Roman" w:hAnsi="Times New Roman" w:cs="Times New Roman"/>
          <w:sz w:val="24"/>
          <w:szCs w:val="24"/>
        </w:rPr>
        <w:t>Įstaigo</w:t>
      </w:r>
      <w:r w:rsidRPr="00360901">
        <w:rPr>
          <w:rFonts w:ascii="Times New Roman" w:hAnsi="Times New Roman" w:cs="Times New Roman"/>
          <w:sz w:val="24"/>
          <w:szCs w:val="24"/>
        </w:rPr>
        <w:t>s vadovo įgaliotam asmeniui.</w:t>
      </w:r>
    </w:p>
    <w:p w:rsidR="00392DAD" w:rsidRPr="00392DAD" w:rsidRDefault="00360901" w:rsidP="00392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AD">
        <w:rPr>
          <w:rFonts w:ascii="Times New Roman" w:hAnsi="Times New Roman" w:cs="Times New Roman"/>
          <w:b/>
          <w:sz w:val="24"/>
          <w:szCs w:val="24"/>
        </w:rPr>
        <w:br/>
        <w:t>IV SKYRIUS</w:t>
      </w:r>
      <w:r w:rsidRPr="00392DAD">
        <w:rPr>
          <w:rFonts w:ascii="Times New Roman" w:hAnsi="Times New Roman" w:cs="Times New Roman"/>
          <w:b/>
          <w:sz w:val="24"/>
          <w:szCs w:val="24"/>
        </w:rPr>
        <w:br/>
        <w:t>ATSPARUMO KORUPCIJAI POLITIKOS ĮGYVENDINIMAS,</w:t>
      </w:r>
      <w:r w:rsidRPr="00392DAD">
        <w:rPr>
          <w:rFonts w:ascii="Times New Roman" w:hAnsi="Times New Roman" w:cs="Times New Roman"/>
          <w:b/>
          <w:sz w:val="24"/>
          <w:szCs w:val="24"/>
        </w:rPr>
        <w:br/>
        <w:t>ETIKOS IR ANTIKORUPCINIO ELGESIO KODEKSO PRIEŽIŪRA IR KONTROLĖ</w:t>
      </w:r>
    </w:p>
    <w:p w:rsidR="00392DAD" w:rsidRDefault="00360901" w:rsidP="00360901">
      <w:pPr>
        <w:rPr>
          <w:rFonts w:ascii="Times New Roman" w:hAnsi="Times New Roman" w:cs="Times New Roman"/>
          <w:sz w:val="24"/>
          <w:szCs w:val="24"/>
        </w:rPr>
      </w:pP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23. </w:t>
      </w:r>
      <w:r w:rsidR="00392DAD">
        <w:rPr>
          <w:rFonts w:ascii="Times New Roman" w:hAnsi="Times New Roman" w:cs="Times New Roman"/>
          <w:sz w:val="24"/>
          <w:szCs w:val="24"/>
        </w:rPr>
        <w:t>Įstaigoje</w:t>
      </w:r>
      <w:r w:rsidRPr="00360901">
        <w:rPr>
          <w:rFonts w:ascii="Times New Roman" w:hAnsi="Times New Roman" w:cs="Times New Roman"/>
          <w:sz w:val="24"/>
          <w:szCs w:val="24"/>
        </w:rPr>
        <w:t>, teisės aktų nustatytais atvejais, turi būti paskirtas atsakingas asmuo, kuris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būtų atsakingas už korupcijai atsparios aplinkos kūrimą.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24. Kiti </w:t>
      </w:r>
      <w:r w:rsidR="00392DAD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darbuotojai prie antikorupcinės aplinkos kūrimo ir palaikymo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institucijoje prisideda pagal kompetenciją.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25. Informaciją apie </w:t>
      </w:r>
      <w:r w:rsidR="00392DAD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darbuotojų galimus pažeidimus nagrinėja, Kodekso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pažeidimų prevencines priemones nustato bei darbuotojus praktinio Kodekso taikymo klausimais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konsultuoja Korupcijos prevencijos darbo grupė.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>26. Korupcijos prevencijos darbo grupė situacijos nagrinėjimo procedūrą pradeda gavusi</w:t>
      </w:r>
      <w:r w:rsidRPr="00360901">
        <w:rPr>
          <w:rFonts w:ascii="Times New Roman" w:hAnsi="Times New Roman" w:cs="Times New Roman"/>
          <w:sz w:val="24"/>
          <w:szCs w:val="24"/>
        </w:rPr>
        <w:br/>
        <w:t>rašytinę informaciją (pranešimą, darbuotojo skundą, visuomenės informavimo priemonių paskelbtą</w:t>
      </w:r>
      <w:r w:rsidRPr="00360901">
        <w:rPr>
          <w:rFonts w:ascii="Times New Roman" w:hAnsi="Times New Roman" w:cs="Times New Roman"/>
          <w:sz w:val="24"/>
          <w:szCs w:val="24"/>
        </w:rPr>
        <w:br/>
        <w:t>ar kitokią) apie darbuotojo galimai padarytą Kodekso pažeidimą. Korupcijos prevencijos darbo grupė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situacijos nagrinėjimo procedūrą gali pradėti ir savarankiškai.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27. Korupcijos prevencijos darbo grupė su priimtu sprendimu supažindina </w:t>
      </w:r>
      <w:r w:rsidR="00392DAD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360901">
        <w:rPr>
          <w:rFonts w:ascii="Times New Roman" w:hAnsi="Times New Roman" w:cs="Times New Roman"/>
          <w:sz w:val="24"/>
          <w:szCs w:val="24"/>
        </w:rPr>
        <w:t>vadovą, jei reikia Darbo tarybos narius. Sprendimą dėl tolimesnių veiksmų, drausminės nuobaudos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skyrimo, atsižvelgdamas į Korupcijos prevencijo</w:t>
      </w:r>
      <w:r w:rsidR="00392DAD">
        <w:rPr>
          <w:rFonts w:ascii="Times New Roman" w:hAnsi="Times New Roman" w:cs="Times New Roman"/>
          <w:sz w:val="24"/>
          <w:szCs w:val="24"/>
        </w:rPr>
        <w:t>s darbo grupės išvadas, priima 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vadovas.</w:t>
      </w:r>
    </w:p>
    <w:p w:rsidR="00392DAD" w:rsidRDefault="00392DAD" w:rsidP="00360901">
      <w:pPr>
        <w:rPr>
          <w:rFonts w:ascii="Times New Roman" w:hAnsi="Times New Roman" w:cs="Times New Roman"/>
          <w:sz w:val="24"/>
          <w:szCs w:val="24"/>
        </w:rPr>
      </w:pPr>
    </w:p>
    <w:p w:rsidR="00392DAD" w:rsidRDefault="00392DAD" w:rsidP="00360901">
      <w:pPr>
        <w:rPr>
          <w:rFonts w:ascii="Times New Roman" w:hAnsi="Times New Roman" w:cs="Times New Roman"/>
          <w:sz w:val="24"/>
          <w:szCs w:val="24"/>
        </w:rPr>
      </w:pPr>
    </w:p>
    <w:p w:rsidR="00392DAD" w:rsidRPr="00392DAD" w:rsidRDefault="00360901" w:rsidP="00392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0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92DAD">
        <w:rPr>
          <w:rFonts w:ascii="Times New Roman" w:hAnsi="Times New Roman" w:cs="Times New Roman"/>
          <w:b/>
          <w:sz w:val="24"/>
          <w:szCs w:val="24"/>
        </w:rPr>
        <w:t>V SKYRIUS</w:t>
      </w:r>
      <w:r w:rsidRPr="00392DAD">
        <w:rPr>
          <w:rFonts w:ascii="Times New Roman" w:hAnsi="Times New Roman" w:cs="Times New Roman"/>
          <w:b/>
          <w:sz w:val="24"/>
          <w:szCs w:val="24"/>
        </w:rPr>
        <w:br/>
        <w:t>ETIKOS IR ANTIKORUPCINIO ELGESIO KODEKSO REIKALAVIMŲ LAIKYMASIS</w:t>
      </w:r>
    </w:p>
    <w:p w:rsidR="00033A42" w:rsidRDefault="00360901" w:rsidP="00360901">
      <w:pPr>
        <w:rPr>
          <w:rFonts w:ascii="Times New Roman" w:hAnsi="Times New Roman" w:cs="Times New Roman"/>
          <w:sz w:val="24"/>
          <w:szCs w:val="24"/>
        </w:rPr>
      </w:pP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28. Visi </w:t>
      </w:r>
      <w:r w:rsidR="00392DAD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darbuotojai privalo susipažinti su Etikos ir antikorupcinio elgesio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kodeksu ir įsipareigoti laikytis jame nustatytų reikalavimų.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29. </w:t>
      </w:r>
      <w:r w:rsidR="00392DAD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darbuotojai apie korupcinio pobūdžio nusikalstamą veiką Lietuvos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Respublikos prokuratūrai, Lietuvos Respublikos specialiųjų tyrimų tarnybai arba kitai ikiteisminio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 xml:space="preserve">tyrimo </w:t>
      </w:r>
      <w:r w:rsidR="00392DAD">
        <w:rPr>
          <w:rFonts w:ascii="Times New Roman" w:hAnsi="Times New Roman" w:cs="Times New Roman"/>
          <w:sz w:val="24"/>
          <w:szCs w:val="24"/>
        </w:rPr>
        <w:t>Įstaiga</w:t>
      </w:r>
      <w:r w:rsidRPr="00360901">
        <w:rPr>
          <w:rFonts w:ascii="Times New Roman" w:hAnsi="Times New Roman" w:cs="Times New Roman"/>
          <w:sz w:val="24"/>
          <w:szCs w:val="24"/>
        </w:rPr>
        <w:t xml:space="preserve">i privalo pranešti asmeniškai arba per </w:t>
      </w:r>
      <w:r w:rsidR="00392DAD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darbuotoją, atsakingą už korupcijai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atsparios aplinkos kūrimą, per įmanomai trumpiausią laiką nuo sužinojimo momento, jeigu gauna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duomenų, leidžiančių pagrįstai manyti, kad buvo padaryta ir (ar) daroma ši veika ir (ar) rengiamasi</w:t>
      </w:r>
      <w:r w:rsidR="00392DAD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ją daryti.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392D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30. Nepriklausomai nuo informacijos pateikimo būdo, </w:t>
      </w:r>
      <w:r w:rsidR="00033A42">
        <w:rPr>
          <w:rFonts w:ascii="Times New Roman" w:hAnsi="Times New Roman" w:cs="Times New Roman"/>
          <w:sz w:val="24"/>
          <w:szCs w:val="24"/>
        </w:rPr>
        <w:t>Įstaigoje</w:t>
      </w:r>
      <w:r w:rsidRPr="00360901">
        <w:rPr>
          <w:rFonts w:ascii="Times New Roman" w:hAnsi="Times New Roman" w:cs="Times New Roman"/>
          <w:sz w:val="24"/>
          <w:szCs w:val="24"/>
        </w:rPr>
        <w:t xml:space="preserve"> gauta informacija, apie</w:t>
      </w:r>
      <w:r w:rsidR="00033A42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galimą įstatymų ir (ar) Antikorupcinio elgesio kodekso nuostatų pažeidimą, turi būti ištirta sąžiningai</w:t>
      </w:r>
      <w:r w:rsidR="00033A42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>ir nuodugniai, teisės aktų nustatyta tvarka ir terminais.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033A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31. </w:t>
      </w:r>
      <w:r w:rsidR="00033A42">
        <w:rPr>
          <w:rFonts w:ascii="Times New Roman" w:hAnsi="Times New Roman" w:cs="Times New Roman"/>
          <w:sz w:val="24"/>
          <w:szCs w:val="24"/>
        </w:rPr>
        <w:t xml:space="preserve">Įstaiga </w:t>
      </w:r>
      <w:r w:rsidRPr="00360901">
        <w:rPr>
          <w:rFonts w:ascii="Times New Roman" w:hAnsi="Times New Roman" w:cs="Times New Roman"/>
          <w:sz w:val="24"/>
          <w:szCs w:val="24"/>
        </w:rPr>
        <w:t>netoleruoja jokio neigiamo poveikio apie pažeidimus pranešusių darbuotojų</w:t>
      </w:r>
      <w:r w:rsidR="00033A42">
        <w:rPr>
          <w:rFonts w:ascii="Times New Roman" w:hAnsi="Times New Roman" w:cs="Times New Roman"/>
          <w:sz w:val="24"/>
          <w:szCs w:val="24"/>
        </w:rPr>
        <w:t xml:space="preserve"> </w:t>
      </w:r>
      <w:r w:rsidRPr="00360901">
        <w:rPr>
          <w:rFonts w:ascii="Times New Roman" w:hAnsi="Times New Roman" w:cs="Times New Roman"/>
          <w:sz w:val="24"/>
          <w:szCs w:val="24"/>
        </w:rPr>
        <w:t xml:space="preserve">atžvilgiu. </w:t>
      </w:r>
      <w:r w:rsidR="00033A42">
        <w:rPr>
          <w:rFonts w:ascii="Times New Roman" w:hAnsi="Times New Roman" w:cs="Times New Roman"/>
          <w:sz w:val="24"/>
          <w:szCs w:val="24"/>
        </w:rPr>
        <w:t>Įstaiga</w:t>
      </w:r>
      <w:r w:rsidRPr="00360901">
        <w:rPr>
          <w:rFonts w:ascii="Times New Roman" w:hAnsi="Times New Roman" w:cs="Times New Roman"/>
          <w:sz w:val="24"/>
          <w:szCs w:val="24"/>
        </w:rPr>
        <w:t xml:space="preserve"> garantuoja apie pažeidimus pranešančių asmenų konfidencialumą ir imasi visų</w:t>
      </w:r>
      <w:r w:rsidRPr="00360901">
        <w:rPr>
          <w:rFonts w:ascii="Times New Roman" w:hAnsi="Times New Roman" w:cs="Times New Roman"/>
          <w:sz w:val="24"/>
          <w:szCs w:val="24"/>
        </w:rPr>
        <w:br/>
        <w:t>priemonių, kad tokie asmenys būtų apsaugoti nuo bet kokių galimų neigiamų pasekmių.</w:t>
      </w:r>
    </w:p>
    <w:p w:rsidR="00033A42" w:rsidRPr="00033A42" w:rsidRDefault="00360901" w:rsidP="00033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01">
        <w:rPr>
          <w:rFonts w:ascii="Times New Roman" w:hAnsi="Times New Roman" w:cs="Times New Roman"/>
          <w:sz w:val="24"/>
          <w:szCs w:val="24"/>
        </w:rPr>
        <w:br/>
      </w:r>
      <w:r w:rsidRPr="00033A42">
        <w:rPr>
          <w:rFonts w:ascii="Times New Roman" w:hAnsi="Times New Roman" w:cs="Times New Roman"/>
          <w:b/>
          <w:sz w:val="24"/>
          <w:szCs w:val="24"/>
        </w:rPr>
        <w:t>VI SKYRIUS</w:t>
      </w:r>
      <w:r w:rsidRPr="00033A42">
        <w:rPr>
          <w:rFonts w:ascii="Times New Roman" w:hAnsi="Times New Roman" w:cs="Times New Roman"/>
          <w:b/>
          <w:sz w:val="24"/>
          <w:szCs w:val="24"/>
        </w:rPr>
        <w:br/>
        <w:t>BAIGIAMOSIOS NUOSTATOS</w:t>
      </w:r>
    </w:p>
    <w:p w:rsidR="00FD3832" w:rsidRPr="00360901" w:rsidRDefault="00360901" w:rsidP="00360901">
      <w:pPr>
        <w:rPr>
          <w:rFonts w:ascii="Times New Roman" w:hAnsi="Times New Roman" w:cs="Times New Roman"/>
          <w:sz w:val="24"/>
          <w:szCs w:val="24"/>
        </w:rPr>
      </w:pPr>
      <w:r w:rsidRPr="00360901">
        <w:rPr>
          <w:rFonts w:ascii="Times New Roman" w:hAnsi="Times New Roman" w:cs="Times New Roman"/>
          <w:sz w:val="24"/>
          <w:szCs w:val="24"/>
        </w:rPr>
        <w:br/>
      </w:r>
      <w:r w:rsidR="00033A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32. Etikos ir antikorupcinio elgesio kodeksas yra </w:t>
      </w:r>
      <w:r w:rsidR="00033A42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vidaus tvarkos taisyklių ir kitų</w:t>
      </w:r>
      <w:r w:rsidRPr="00360901">
        <w:rPr>
          <w:rFonts w:ascii="Times New Roman" w:hAnsi="Times New Roman" w:cs="Times New Roman"/>
          <w:sz w:val="24"/>
          <w:szCs w:val="24"/>
        </w:rPr>
        <w:br/>
        <w:t>teisės aktų sudėtinė dalis.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033A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33. Pasikeitus </w:t>
      </w:r>
      <w:r w:rsidR="00033A42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360901">
        <w:rPr>
          <w:rFonts w:ascii="Times New Roman" w:hAnsi="Times New Roman" w:cs="Times New Roman"/>
          <w:sz w:val="24"/>
          <w:szCs w:val="24"/>
        </w:rPr>
        <w:t>veiklos aplinkai (socialinei, teisinei, ekonominei), remiantis įgyta</w:t>
      </w:r>
      <w:r w:rsidRPr="00360901">
        <w:rPr>
          <w:rFonts w:ascii="Times New Roman" w:hAnsi="Times New Roman" w:cs="Times New Roman"/>
          <w:sz w:val="24"/>
          <w:szCs w:val="24"/>
        </w:rPr>
        <w:br/>
        <w:t>nauja patirtimi, Etikos ir antikorupcinio elgesio kodeksas gali būti keičiamas, papildomas.</w:t>
      </w:r>
      <w:r w:rsidRPr="00360901">
        <w:rPr>
          <w:rFonts w:ascii="Times New Roman" w:hAnsi="Times New Roman" w:cs="Times New Roman"/>
          <w:sz w:val="24"/>
          <w:szCs w:val="24"/>
        </w:rPr>
        <w:br/>
      </w:r>
      <w:r w:rsidR="00033A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901">
        <w:rPr>
          <w:rFonts w:ascii="Times New Roman" w:hAnsi="Times New Roman" w:cs="Times New Roman"/>
          <w:sz w:val="24"/>
          <w:szCs w:val="24"/>
        </w:rPr>
        <w:t xml:space="preserve">34. Etikos ir antikorupcinio elgesio kodeksas skelbiamas </w:t>
      </w:r>
      <w:r w:rsidR="00033A42">
        <w:rPr>
          <w:rFonts w:ascii="Times New Roman" w:hAnsi="Times New Roman" w:cs="Times New Roman"/>
          <w:sz w:val="24"/>
          <w:szCs w:val="24"/>
        </w:rPr>
        <w:t>Įstaigos</w:t>
      </w:r>
      <w:r w:rsidRPr="00360901">
        <w:rPr>
          <w:rFonts w:ascii="Times New Roman" w:hAnsi="Times New Roman" w:cs="Times New Roman"/>
          <w:sz w:val="24"/>
          <w:szCs w:val="24"/>
        </w:rPr>
        <w:t xml:space="preserve"> interneto svetainė</w:t>
      </w:r>
      <w:r w:rsidR="00033A42">
        <w:rPr>
          <w:rFonts w:ascii="Times New Roman" w:hAnsi="Times New Roman" w:cs="Times New Roman"/>
          <w:sz w:val="24"/>
          <w:szCs w:val="24"/>
        </w:rPr>
        <w:t>je.</w:t>
      </w:r>
    </w:p>
    <w:sectPr w:rsidR="00FD3832" w:rsidRPr="003609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1"/>
    <w:rsid w:val="00033A42"/>
    <w:rsid w:val="00360901"/>
    <w:rsid w:val="00392DAD"/>
    <w:rsid w:val="003C1121"/>
    <w:rsid w:val="00471EF8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4978"/>
  <w15:chartTrackingRefBased/>
  <w15:docId w15:val="{E27C2E60-A564-48E8-8F34-5407C449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60901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10086</Words>
  <Characters>5750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2022-09-26T11:17:00Z</cp:lastPrinted>
  <dcterms:created xsi:type="dcterms:W3CDTF">2022-09-26T08:36:00Z</dcterms:created>
  <dcterms:modified xsi:type="dcterms:W3CDTF">2022-09-26T11:18:00Z</dcterms:modified>
</cp:coreProperties>
</file>